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 PRZEDMIOCIE </w:t>
      </w:r>
      <w:r w:rsidR="002F71A7">
        <w:rPr>
          <w:i w:val="0"/>
          <w:iCs w:val="0"/>
          <w:sz w:val="32"/>
          <w:szCs w:val="32"/>
        </w:rPr>
        <w:t xml:space="preserve">UZUPEŁNIAJACEGO </w:t>
      </w:r>
      <w:r w:rsidRPr="006C3B49">
        <w:rPr>
          <w:i w:val="0"/>
          <w:iCs w:val="0"/>
          <w:sz w:val="32"/>
          <w:szCs w:val="32"/>
        </w:rPr>
        <w:t>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okresie od </w:t>
      </w:r>
      <w:r w:rsidR="003F6CB5">
        <w:rPr>
          <w:b/>
          <w:i/>
          <w:sz w:val="32"/>
          <w:szCs w:val="32"/>
        </w:rPr>
        <w:t>23.07</w:t>
      </w:r>
      <w:r w:rsidR="0084220D">
        <w:rPr>
          <w:b/>
          <w:i/>
          <w:sz w:val="32"/>
          <w:szCs w:val="32"/>
        </w:rPr>
        <w:t>.2021</w:t>
      </w:r>
      <w:r w:rsidR="00740E9B">
        <w:rPr>
          <w:b/>
          <w:i/>
          <w:sz w:val="32"/>
          <w:szCs w:val="32"/>
        </w:rPr>
        <w:t xml:space="preserve"> </w:t>
      </w:r>
      <w:r w:rsidR="00360C1E">
        <w:rPr>
          <w:b/>
          <w:i/>
          <w:sz w:val="32"/>
          <w:szCs w:val="32"/>
        </w:rPr>
        <w:t>r. do 31.12.2022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3F6CB5">
        <w:rPr>
          <w:b/>
          <w:i/>
          <w:sz w:val="32"/>
          <w:szCs w:val="32"/>
        </w:rPr>
        <w:t xml:space="preserve">lipiec </w:t>
      </w:r>
      <w:r w:rsidR="0084220D">
        <w:rPr>
          <w:b/>
          <w:i/>
          <w:sz w:val="32"/>
          <w:szCs w:val="32"/>
        </w:rPr>
        <w:t>2021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84220D">
        <w:rPr>
          <w:sz w:val="21"/>
          <w:szCs w:val="21"/>
        </w:rPr>
        <w:t>ci leczniczej (</w:t>
      </w:r>
      <w:proofErr w:type="spellStart"/>
      <w:r w:rsidR="0084220D">
        <w:rPr>
          <w:sz w:val="21"/>
          <w:szCs w:val="21"/>
        </w:rPr>
        <w:t>t.j.Dz</w:t>
      </w:r>
      <w:proofErr w:type="spellEnd"/>
      <w:r w:rsidR="0084220D">
        <w:rPr>
          <w:sz w:val="21"/>
          <w:szCs w:val="21"/>
        </w:rPr>
        <w:t>. U. z 2021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84220D">
        <w:rPr>
          <w:sz w:val="21"/>
          <w:szCs w:val="21"/>
        </w:rPr>
        <w:t>711</w:t>
      </w:r>
      <w:r w:rsidR="00BD0E0F">
        <w:rPr>
          <w:sz w:val="21"/>
          <w:szCs w:val="21"/>
        </w:rPr>
        <w:t xml:space="preserve">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C09F0" w:rsidRPr="001C5AC7">
        <w:rPr>
          <w:sz w:val="21"/>
          <w:szCs w:val="21"/>
        </w:rPr>
        <w:t xml:space="preserve">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812DD2">
        <w:rPr>
          <w:b/>
          <w:sz w:val="21"/>
          <w:szCs w:val="21"/>
        </w:rPr>
        <w:t>2230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2F71A7">
        <w:rPr>
          <w:sz w:val="21"/>
          <w:szCs w:val="21"/>
        </w:rPr>
        <w:t>j. Dz. U. z 2020</w:t>
      </w:r>
      <w:r w:rsidRPr="006C3B49">
        <w:rPr>
          <w:sz w:val="21"/>
          <w:szCs w:val="21"/>
        </w:rPr>
        <w:t xml:space="preserve"> poz. </w:t>
      </w:r>
      <w:r w:rsidR="002F71A7">
        <w:rPr>
          <w:sz w:val="21"/>
          <w:szCs w:val="21"/>
        </w:rPr>
        <w:t>882 , 2112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</w:t>
      </w:r>
      <w:r w:rsidR="00A54966">
        <w:rPr>
          <w:sz w:val="21"/>
          <w:szCs w:val="21"/>
        </w:rPr>
        <w:t>2019</w:t>
      </w:r>
      <w:r w:rsidR="00912699">
        <w:rPr>
          <w:sz w:val="21"/>
          <w:szCs w:val="21"/>
        </w:rPr>
        <w:t xml:space="preserve"> r. poz. </w:t>
      </w:r>
      <w:r w:rsidR="00A54966">
        <w:rPr>
          <w:sz w:val="21"/>
          <w:szCs w:val="21"/>
        </w:rPr>
        <w:t>399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 xml:space="preserve">z </w:t>
      </w:r>
      <w:proofErr w:type="spellStart"/>
      <w:r w:rsidR="00CF1BB9">
        <w:rPr>
          <w:sz w:val="21"/>
          <w:szCs w:val="21"/>
        </w:rPr>
        <w:t>późn.zm</w:t>
      </w:r>
      <w:proofErr w:type="spellEnd"/>
      <w:r w:rsidR="00CF1BB9">
        <w:rPr>
          <w:sz w:val="21"/>
          <w:szCs w:val="21"/>
        </w:rPr>
        <w:t>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A311D" w:rsidRDefault="00B039BB" w:rsidP="00B039BB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 xml:space="preserve">(Dz. U. </w:t>
      </w:r>
      <w:r w:rsidR="00A54966">
        <w:rPr>
          <w:color w:val="000000" w:themeColor="text1"/>
          <w:sz w:val="21"/>
          <w:szCs w:val="21"/>
        </w:rPr>
        <w:t>2021</w:t>
      </w:r>
      <w:r>
        <w:rPr>
          <w:color w:val="000000" w:themeColor="text1"/>
          <w:sz w:val="21"/>
          <w:szCs w:val="21"/>
        </w:rPr>
        <w:t xml:space="preserve"> r. poz. </w:t>
      </w:r>
      <w:r w:rsidR="00A54966">
        <w:rPr>
          <w:color w:val="000000" w:themeColor="text1"/>
          <w:sz w:val="21"/>
          <w:szCs w:val="21"/>
        </w:rPr>
        <w:t>540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B94453">
              <w:rPr>
                <w:b/>
                <w:sz w:val="21"/>
                <w:szCs w:val="21"/>
              </w:rPr>
              <w:t>0,00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Pr="006C3B49">
              <w:rPr>
                <w:sz w:val="21"/>
                <w:szCs w:val="21"/>
              </w:rPr>
              <w:t xml:space="preserve"> Kobiernice, Szczyrk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  <w:r w:rsidR="00B94453">
              <w:rPr>
                <w:b/>
                <w:bCs/>
                <w:sz w:val="21"/>
                <w:szCs w:val="21"/>
              </w:rPr>
              <w:t>5,00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4453" w:rsidTr="002E1D4D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85975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 w:rsidRPr="006C3B49">
              <w:rPr>
                <w:sz w:val="21"/>
                <w:szCs w:val="21"/>
              </w:rPr>
              <w:t>, Kobiernice, Szczyrk</w:t>
            </w:r>
            <w:r>
              <w:rPr>
                <w:sz w:val="21"/>
                <w:szCs w:val="21"/>
              </w:rPr>
              <w:t>- dyżur wzmoż</w:t>
            </w:r>
            <w:r w:rsidR="00B94453">
              <w:rPr>
                <w:sz w:val="21"/>
                <w:szCs w:val="21"/>
              </w:rPr>
              <w:t>ony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94453" w:rsidRDefault="00B85975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 w:rsidR="00B94453">
              <w:rPr>
                <w:b/>
                <w:bCs/>
                <w:sz w:val="21"/>
                <w:szCs w:val="21"/>
              </w:rPr>
              <w:t>0 zł/</w:t>
            </w:r>
            <w:proofErr w:type="spellStart"/>
            <w:r w:rsidR="00B94453">
              <w:rPr>
                <w:b/>
                <w:bCs/>
                <w:sz w:val="21"/>
                <w:szCs w:val="21"/>
              </w:rPr>
              <w:t>godz</w:t>
            </w:r>
            <w:proofErr w:type="spellEnd"/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(pn-pt)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(pn-pt)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(pn-pt)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2F71A7">
        <w:rPr>
          <w:sz w:val="21"/>
          <w:szCs w:val="21"/>
        </w:rPr>
        <w:br/>
        <w:t>z 2020</w:t>
      </w:r>
      <w:r>
        <w:rPr>
          <w:sz w:val="21"/>
          <w:szCs w:val="21"/>
        </w:rPr>
        <w:t xml:space="preserve"> r. poz. </w:t>
      </w:r>
      <w:r w:rsidR="002F71A7">
        <w:rPr>
          <w:sz w:val="21"/>
          <w:szCs w:val="21"/>
        </w:rPr>
        <w:t>882,2112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7C33CE">
        <w:rPr>
          <w:sz w:val="21"/>
          <w:szCs w:val="21"/>
        </w:rPr>
        <w:t>cznych (Dz. U. z 2019</w:t>
      </w:r>
      <w:r>
        <w:rPr>
          <w:sz w:val="21"/>
          <w:szCs w:val="21"/>
        </w:rPr>
        <w:t xml:space="preserve"> r. poz. </w:t>
      </w:r>
      <w:r w:rsidR="007C33CE">
        <w:rPr>
          <w:sz w:val="21"/>
          <w:szCs w:val="21"/>
        </w:rPr>
        <w:t>399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</w:t>
      </w:r>
      <w:proofErr w:type="spellEnd"/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7C33CE">
        <w:rPr>
          <w:sz w:val="21"/>
          <w:szCs w:val="21"/>
        </w:rPr>
        <w:t>z 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7C33CE">
        <w:rPr>
          <w:color w:val="000000"/>
          <w:sz w:val="21"/>
          <w:szCs w:val="21"/>
        </w:rPr>
        <w:t>odków publicznych (Dz. U. z 2019</w:t>
      </w:r>
      <w:r w:rsidR="00B56A5D">
        <w:rPr>
          <w:color w:val="000000"/>
          <w:sz w:val="21"/>
          <w:szCs w:val="21"/>
        </w:rPr>
        <w:t xml:space="preserve"> r. poz. </w:t>
      </w:r>
      <w:r w:rsidR="007C33CE">
        <w:rPr>
          <w:color w:val="000000"/>
          <w:sz w:val="21"/>
          <w:szCs w:val="21"/>
        </w:rPr>
        <w:t>399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 xml:space="preserve">z </w:t>
      </w:r>
      <w:r w:rsidR="007C33CE">
        <w:rPr>
          <w:sz w:val="21"/>
          <w:szCs w:val="21"/>
        </w:rPr>
        <w:t>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 xml:space="preserve">adczeń zdrowotnych, tj. od </w:t>
      </w:r>
      <w:r w:rsidR="003F6CB5">
        <w:rPr>
          <w:sz w:val="21"/>
          <w:szCs w:val="21"/>
        </w:rPr>
        <w:t>23.07</w:t>
      </w:r>
      <w:r w:rsidR="0084220D">
        <w:rPr>
          <w:sz w:val="21"/>
          <w:szCs w:val="21"/>
        </w:rPr>
        <w:t>.2021</w:t>
      </w:r>
      <w:r w:rsidR="00A84BF2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r. do 31.12.2022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 xml:space="preserve">dnia </w:t>
      </w:r>
      <w:r w:rsidR="003F6CB5">
        <w:rPr>
          <w:sz w:val="21"/>
          <w:szCs w:val="21"/>
        </w:rPr>
        <w:t>22.07</w:t>
      </w:r>
      <w:r w:rsidR="0084220D">
        <w:rPr>
          <w:sz w:val="21"/>
          <w:szCs w:val="21"/>
        </w:rPr>
        <w:t>.2021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3F6CB5">
        <w:rPr>
          <w:sz w:val="21"/>
          <w:szCs w:val="21"/>
        </w:rPr>
        <w:t>22.07</w:t>
      </w:r>
      <w:r w:rsidR="0084220D">
        <w:rPr>
          <w:sz w:val="21"/>
          <w:szCs w:val="21"/>
        </w:rPr>
        <w:t>.2021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 xml:space="preserve">ogotowiu Ratunkowym w okresie </w:t>
      </w:r>
      <w:r w:rsidR="003F6CB5">
        <w:rPr>
          <w:b/>
          <w:sz w:val="21"/>
          <w:szCs w:val="21"/>
        </w:rPr>
        <w:t>23.07</w:t>
      </w:r>
      <w:r w:rsidR="0084220D">
        <w:rPr>
          <w:b/>
          <w:sz w:val="21"/>
          <w:szCs w:val="21"/>
        </w:rPr>
        <w:t>.2021</w:t>
      </w:r>
      <w:r w:rsidR="00D01F1F">
        <w:rPr>
          <w:b/>
          <w:sz w:val="21"/>
          <w:szCs w:val="21"/>
        </w:rPr>
        <w:t xml:space="preserve"> r.</w:t>
      </w:r>
      <w:r w:rsidR="00CF1BB9">
        <w:rPr>
          <w:b/>
          <w:sz w:val="21"/>
          <w:szCs w:val="21"/>
        </w:rPr>
        <w:t xml:space="preserve"> – 31.12.2022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3F6CB5">
        <w:rPr>
          <w:sz w:val="21"/>
          <w:szCs w:val="21"/>
        </w:rPr>
        <w:t>16.07</w:t>
      </w:r>
      <w:r w:rsidR="0084220D">
        <w:rPr>
          <w:sz w:val="21"/>
          <w:szCs w:val="21"/>
        </w:rPr>
        <w:t>.2021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3F6CB5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16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lipca</w:t>
      </w:r>
      <w:r w:rsidR="0084220D">
        <w:rPr>
          <w:sz w:val="21"/>
          <w:szCs w:val="21"/>
        </w:rPr>
        <w:t xml:space="preserve"> 2021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 xml:space="preserve">eń zdrowotnych wynosi jak w </w:t>
      </w:r>
      <w:proofErr w:type="spellStart"/>
      <w:r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3F6CB5">
        <w:rPr>
          <w:sz w:val="21"/>
          <w:szCs w:val="21"/>
        </w:rPr>
        <w:t>19</w:t>
      </w:r>
      <w:r w:rsidR="00696774">
        <w:rPr>
          <w:sz w:val="21"/>
          <w:szCs w:val="21"/>
        </w:rPr>
        <w:t xml:space="preserve"> </w:t>
      </w:r>
      <w:r w:rsidR="003F6CB5">
        <w:rPr>
          <w:sz w:val="21"/>
          <w:szCs w:val="21"/>
        </w:rPr>
        <w:t>lipca</w:t>
      </w:r>
      <w:r w:rsidR="002F71A7">
        <w:rPr>
          <w:sz w:val="21"/>
          <w:szCs w:val="21"/>
        </w:rPr>
        <w:t xml:space="preserve"> </w:t>
      </w:r>
      <w:r w:rsidR="0084220D">
        <w:rPr>
          <w:sz w:val="21"/>
          <w:szCs w:val="21"/>
        </w:rPr>
        <w:t>2021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3F6CB5">
        <w:rPr>
          <w:sz w:val="21"/>
          <w:szCs w:val="21"/>
        </w:rPr>
        <w:t>05.07</w:t>
      </w:r>
      <w:r w:rsidR="0084220D">
        <w:rPr>
          <w:sz w:val="21"/>
          <w:szCs w:val="21"/>
        </w:rPr>
        <w:t>.2021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O</w:t>
      </w:r>
      <w:r w:rsidR="005C09F0" w:rsidRPr="00B85975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98" w:rsidRDefault="00C37498">
      <w:r>
        <w:separator/>
      </w:r>
    </w:p>
  </w:endnote>
  <w:endnote w:type="continuationSeparator" w:id="0">
    <w:p w:rsidR="00C37498" w:rsidRDefault="00C3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D5465E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D5465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F6CB5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98" w:rsidRDefault="00C37498">
      <w:r>
        <w:separator/>
      </w:r>
    </w:p>
  </w:footnote>
  <w:footnote w:type="continuationSeparator" w:id="0">
    <w:p w:rsidR="00C37498" w:rsidRDefault="00C37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2AFA"/>
    <w:rsid w:val="00003319"/>
    <w:rsid w:val="000108FB"/>
    <w:rsid w:val="0001411C"/>
    <w:rsid w:val="000268C3"/>
    <w:rsid w:val="00053540"/>
    <w:rsid w:val="000535AE"/>
    <w:rsid w:val="0006014F"/>
    <w:rsid w:val="0007746C"/>
    <w:rsid w:val="0008032F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1510"/>
    <w:rsid w:val="003220D1"/>
    <w:rsid w:val="00355292"/>
    <w:rsid w:val="00360C1E"/>
    <w:rsid w:val="00367DE3"/>
    <w:rsid w:val="00371511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3F6CB5"/>
    <w:rsid w:val="00414E3B"/>
    <w:rsid w:val="004414ED"/>
    <w:rsid w:val="00445102"/>
    <w:rsid w:val="00447BFE"/>
    <w:rsid w:val="00455082"/>
    <w:rsid w:val="0047459D"/>
    <w:rsid w:val="0047652A"/>
    <w:rsid w:val="00482D04"/>
    <w:rsid w:val="00485F7E"/>
    <w:rsid w:val="004A069F"/>
    <w:rsid w:val="004A6D0B"/>
    <w:rsid w:val="004C00AC"/>
    <w:rsid w:val="004C32AB"/>
    <w:rsid w:val="004D1EB2"/>
    <w:rsid w:val="004E0A5B"/>
    <w:rsid w:val="00503170"/>
    <w:rsid w:val="005165E9"/>
    <w:rsid w:val="00542C3E"/>
    <w:rsid w:val="005463BF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E1B3E"/>
    <w:rsid w:val="006E48EF"/>
    <w:rsid w:val="00701C2D"/>
    <w:rsid w:val="00716736"/>
    <w:rsid w:val="00721BFD"/>
    <w:rsid w:val="00721CBD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C33CE"/>
    <w:rsid w:val="007F462C"/>
    <w:rsid w:val="007F6B19"/>
    <w:rsid w:val="007F7C54"/>
    <w:rsid w:val="00811156"/>
    <w:rsid w:val="00812DD2"/>
    <w:rsid w:val="00815C6C"/>
    <w:rsid w:val="00815F29"/>
    <w:rsid w:val="0084220D"/>
    <w:rsid w:val="00864F43"/>
    <w:rsid w:val="00867108"/>
    <w:rsid w:val="0087183E"/>
    <w:rsid w:val="008830AE"/>
    <w:rsid w:val="008B2184"/>
    <w:rsid w:val="008B35A3"/>
    <w:rsid w:val="008C0164"/>
    <w:rsid w:val="008C2481"/>
    <w:rsid w:val="008D0FFF"/>
    <w:rsid w:val="008E38DF"/>
    <w:rsid w:val="008F2AA1"/>
    <w:rsid w:val="0090376C"/>
    <w:rsid w:val="00912699"/>
    <w:rsid w:val="009134B0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4966"/>
    <w:rsid w:val="00A563A5"/>
    <w:rsid w:val="00A73704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56A5D"/>
    <w:rsid w:val="00B6225A"/>
    <w:rsid w:val="00B85975"/>
    <w:rsid w:val="00B94453"/>
    <w:rsid w:val="00B953A2"/>
    <w:rsid w:val="00BB614D"/>
    <w:rsid w:val="00BB79EA"/>
    <w:rsid w:val="00BC6786"/>
    <w:rsid w:val="00BD0E0F"/>
    <w:rsid w:val="00BF78B6"/>
    <w:rsid w:val="00C03D32"/>
    <w:rsid w:val="00C358F7"/>
    <w:rsid w:val="00C37498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59ED"/>
    <w:rsid w:val="00CF1BB9"/>
    <w:rsid w:val="00D01CF3"/>
    <w:rsid w:val="00D01F1F"/>
    <w:rsid w:val="00D046BB"/>
    <w:rsid w:val="00D0591F"/>
    <w:rsid w:val="00D11DBB"/>
    <w:rsid w:val="00D238E7"/>
    <w:rsid w:val="00D26FB3"/>
    <w:rsid w:val="00D31A22"/>
    <w:rsid w:val="00D516A8"/>
    <w:rsid w:val="00D540EC"/>
    <w:rsid w:val="00D5465E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501C"/>
    <w:rsid w:val="00DF2399"/>
    <w:rsid w:val="00DF7594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909DE"/>
    <w:rsid w:val="00E92192"/>
    <w:rsid w:val="00EA20EC"/>
    <w:rsid w:val="00EB1053"/>
    <w:rsid w:val="00EB551D"/>
    <w:rsid w:val="00EC4EC0"/>
    <w:rsid w:val="00EE4764"/>
    <w:rsid w:val="00F05B80"/>
    <w:rsid w:val="00F275E9"/>
    <w:rsid w:val="00F43056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896D-7FE6-48F9-9767-10109A7E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4356</Words>
  <Characters>26136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30432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gstryczek</cp:lastModifiedBy>
  <cp:revision>10</cp:revision>
  <cp:lastPrinted>2021-05-06T12:38:00Z</cp:lastPrinted>
  <dcterms:created xsi:type="dcterms:W3CDTF">2020-06-08T09:46:00Z</dcterms:created>
  <dcterms:modified xsi:type="dcterms:W3CDTF">2021-07-05T11:26:00Z</dcterms:modified>
</cp:coreProperties>
</file>