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8C4692" w:rsidRDefault="006D75B7">
      <w:pPr>
        <w:pStyle w:val="Normalny1"/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………/2020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>
      <w:pPr>
        <w:pStyle w:val="Normalny1"/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8C4692" w:rsidRPr="00B96801">
        <w:rPr>
          <w:rFonts w:ascii="Times New Roman" w:hAnsi="Times New Roman"/>
        </w:rPr>
        <w:t xml:space="preserve">edn. Dz. U. z 2018r., poz. 2190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publicznych (tekst jedn. Dz. U. z 2019r. poz. 1373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Kodeksu cywilnego z dnia 23.04.1964r. (tekst jedn. Dz.U. z 2019r., poz. 1145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06.11.2008r. o prawach pacjenta i Rzeczniku Praw Pacjenta (tekst jedn. Dz.U. z 2019r., poz. 1127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29.08.1997r. o ochronie danych osobowych (tekst jedn. Dz.U. z 2019r., poz. 1781 z późn. zm.)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późn.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 8 września 2006 Państwowym Ratownictwie Medycznym (tekst jedn. . Dz.U. z 2019r., poz. 993).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bookmarkStart w:id="0" w:name="_GoBack"/>
      <w:bookmarkEnd w:id="0"/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lastRenderedPageBreak/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>czasowym: 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9B4AF8" w:rsidRPr="00B96801">
        <w:rPr>
          <w:rStyle w:val="Domylnaczcionkaakapitu1"/>
          <w:b/>
          <w:sz w:val="22"/>
          <w:szCs w:val="22"/>
        </w:rPr>
        <w:t>od 01.04.2020 r. do 31.12.2020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</w:t>
      </w:r>
      <w:proofErr w:type="spellStart"/>
      <w:r w:rsidRPr="00B96801">
        <w:rPr>
          <w:rFonts w:ascii="Times New Roman" w:hAnsi="Times New Roman"/>
        </w:rPr>
        <w:t>pkt</w:t>
      </w:r>
      <w:proofErr w:type="spellEnd"/>
      <w:r w:rsidRPr="00B96801">
        <w:rPr>
          <w:rFonts w:ascii="Times New Roman" w:hAnsi="Times New Roman"/>
        </w:rPr>
        <w:t xml:space="preserve">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9B4AF8" w:rsidRPr="00B96801">
        <w:rPr>
          <w:rStyle w:val="Domylnaczcionkaakapitu1"/>
          <w:rFonts w:ascii="Times New Roman" w:hAnsi="Times New Roman"/>
        </w:rPr>
        <w:t>Bielskim Pogotowiu ratunkowym</w:t>
      </w:r>
      <w:r w:rsidRPr="00B96801">
        <w:rPr>
          <w:rStyle w:val="Domylnaczcionkaakapitu1"/>
          <w:rFonts w:ascii="Times New Roman" w:hAnsi="Times New Roman"/>
        </w:rPr>
        <w:t xml:space="preserve">, w tym wszelkimi </w:t>
      </w:r>
      <w:r w:rsidRPr="00B96801">
        <w:rPr>
          <w:rStyle w:val="Domylnaczcionkaakapitu1"/>
          <w:rFonts w:ascii="Times New Roman" w:hAnsi="Times New Roman"/>
        </w:rPr>
        <w:lastRenderedPageBreak/>
        <w:t xml:space="preserve">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 przypadku stwierdzenia nieprawidłowości w działaniu sprzętu bądź aparatury lub też trwałego zaprzestania jego działania Przyjmujący Zamówienie zawiadomi niezwłocznie </w:t>
      </w:r>
      <w:r w:rsidRPr="00B96801">
        <w:rPr>
          <w:rFonts w:ascii="Times New Roman" w:hAnsi="Times New Roman"/>
        </w:rPr>
        <w:lastRenderedPageBreak/>
        <w:t>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Pr="00B96801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Należność za udzielone świadczenia zdrowotne zostanie przekazana w terminie 16 dni licząc od daty wpływu faktury na dziennik podawczy Bielskiego Pogotowia ratunkowego. Za dzień uregulowania należności uważa się dzień obciążenia konta Udzielającego zamówienie.</w:t>
      </w:r>
    </w:p>
    <w:p w:rsidR="00E33051" w:rsidRP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E33051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>oświadcza, że w związku ze zobowiązaniem do zachowania w tajemnicy danych przekazanych przez Udzielającego zamówienia nie będą one wykorzystywane, ujawniane, przekazywane oraz udostępniane bez pisemnej zgody 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lastRenderedPageBreak/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 xml:space="preserve">oraz stosowanych u Udzielającego zamówienie środków bezpieczeństwa danych </w:t>
      </w:r>
      <w:proofErr w:type="spellStart"/>
      <w:r w:rsidRPr="00B96801">
        <w:rPr>
          <w:bCs/>
          <w:sz w:val="22"/>
          <w:szCs w:val="22"/>
        </w:rPr>
        <w:t>osobowych,</w:t>
      </w:r>
      <w:r w:rsidRPr="00BB03E9">
        <w:rPr>
          <w:bCs/>
          <w:sz w:val="22"/>
          <w:szCs w:val="22"/>
        </w:rPr>
        <w:t>w</w:t>
      </w:r>
      <w:proofErr w:type="spellEnd"/>
      <w:r w:rsidRPr="00BB03E9">
        <w:rPr>
          <w:bCs/>
          <w:sz w:val="22"/>
          <w:szCs w:val="22"/>
        </w:rPr>
        <w:t xml:space="preserve">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(Dz.U.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Strony ustalają, że umowa będzie renegocjowana, jeśli zaistnieją okoliczności, których nie można było przewidzieć w momencie zawarcia umowy (np. istotna zmiana warunków kontraktu 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AF8"/>
    <w:rsid w:val="00032981"/>
    <w:rsid w:val="001021AF"/>
    <w:rsid w:val="001E2351"/>
    <w:rsid w:val="00285143"/>
    <w:rsid w:val="00297FE5"/>
    <w:rsid w:val="002D7B22"/>
    <w:rsid w:val="00336180"/>
    <w:rsid w:val="003B3601"/>
    <w:rsid w:val="004F1E56"/>
    <w:rsid w:val="00554888"/>
    <w:rsid w:val="0057262D"/>
    <w:rsid w:val="006D75B7"/>
    <w:rsid w:val="006F0CB3"/>
    <w:rsid w:val="00746CA9"/>
    <w:rsid w:val="00793A9D"/>
    <w:rsid w:val="007B33BB"/>
    <w:rsid w:val="008C4692"/>
    <w:rsid w:val="00956D3B"/>
    <w:rsid w:val="009B4AF8"/>
    <w:rsid w:val="009F50EE"/>
    <w:rsid w:val="00AB5147"/>
    <w:rsid w:val="00B13264"/>
    <w:rsid w:val="00B96801"/>
    <w:rsid w:val="00BB03E9"/>
    <w:rsid w:val="00C42163"/>
    <w:rsid w:val="00C9228B"/>
    <w:rsid w:val="00E33051"/>
    <w:rsid w:val="00EA3569"/>
    <w:rsid w:val="00F12C21"/>
    <w:rsid w:val="00F369F4"/>
    <w:rsid w:val="00FB38F1"/>
    <w:rsid w:val="00FC7E9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18CA0-2180-4B89-992B-2D2CECC3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3427</Words>
  <Characters>20564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gstryczek</cp:lastModifiedBy>
  <cp:revision>4</cp:revision>
  <cp:lastPrinted>2020-02-25T11:02:00Z</cp:lastPrinted>
  <dcterms:created xsi:type="dcterms:W3CDTF">2020-02-25T10:59:00Z</dcterms:created>
  <dcterms:modified xsi:type="dcterms:W3CDTF">2020-02-25T11:09:00Z</dcterms:modified>
</cp:coreProperties>
</file>